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0C" w:rsidRPr="00150987" w:rsidRDefault="00BE560C" w:rsidP="00BE560C">
      <w:pPr>
        <w:autoSpaceDE w:val="0"/>
        <w:spacing w:line="276" w:lineRule="auto"/>
        <w:rPr>
          <w:rFonts w:ascii="Arial" w:hAnsi="Arial" w:cs="Arial"/>
          <w:bCs/>
          <w:color w:val="000000"/>
          <w:sz w:val="20"/>
        </w:rPr>
      </w:pPr>
      <w:r w:rsidRPr="00150987">
        <w:rPr>
          <w:rFonts w:ascii="Arial" w:hAnsi="Arial" w:cs="Arial"/>
          <w:b/>
          <w:color w:val="000000"/>
          <w:sz w:val="20"/>
        </w:rPr>
        <w:t>carta intestata dell’azienda</w:t>
      </w:r>
      <w:r w:rsidRPr="00150987">
        <w:rPr>
          <w:rFonts w:ascii="Arial" w:hAnsi="Arial" w:cs="Arial"/>
          <w:b/>
          <w:color w:val="000000"/>
          <w:sz w:val="20"/>
        </w:rPr>
        <w:tab/>
      </w:r>
      <w:r w:rsidRPr="00150987">
        <w:rPr>
          <w:rFonts w:ascii="Arial" w:hAnsi="Arial" w:cs="Arial"/>
          <w:b/>
          <w:color w:val="000000"/>
          <w:sz w:val="20"/>
        </w:rPr>
        <w:tab/>
      </w:r>
      <w:r w:rsidRPr="00150987">
        <w:rPr>
          <w:rFonts w:ascii="Arial" w:hAnsi="Arial" w:cs="Arial"/>
          <w:b/>
          <w:color w:val="000000"/>
          <w:sz w:val="20"/>
        </w:rPr>
        <w:tab/>
      </w:r>
      <w:r w:rsidRPr="00150987">
        <w:rPr>
          <w:rFonts w:ascii="Arial" w:hAnsi="Arial" w:cs="Arial"/>
          <w:b/>
          <w:color w:val="000000"/>
          <w:sz w:val="20"/>
        </w:rPr>
        <w:tab/>
      </w:r>
      <w:r w:rsidRPr="00150987">
        <w:rPr>
          <w:rFonts w:ascii="Arial" w:hAnsi="Arial" w:cs="Arial"/>
          <w:b/>
          <w:color w:val="000000"/>
          <w:sz w:val="20"/>
        </w:rPr>
        <w:tab/>
      </w:r>
      <w:r w:rsidRPr="00150987">
        <w:rPr>
          <w:rFonts w:ascii="Arial" w:hAnsi="Arial" w:cs="Arial"/>
          <w:bCs/>
          <w:color w:val="000000"/>
          <w:sz w:val="20"/>
        </w:rPr>
        <w:t>SPETT.LI</w:t>
      </w:r>
    </w:p>
    <w:p w:rsidR="00BE560C" w:rsidRPr="00150987" w:rsidRDefault="00BE560C" w:rsidP="00BE560C">
      <w:pPr>
        <w:autoSpaceDE w:val="0"/>
        <w:spacing w:line="276" w:lineRule="auto"/>
        <w:ind w:left="5664"/>
        <w:rPr>
          <w:rFonts w:ascii="Arial" w:hAnsi="Arial" w:cs="Arial"/>
          <w:color w:val="000000"/>
          <w:sz w:val="20"/>
        </w:rPr>
      </w:pPr>
    </w:p>
    <w:p w:rsidR="00BE560C" w:rsidRPr="00150987" w:rsidRDefault="00BE560C" w:rsidP="00BE560C">
      <w:pPr>
        <w:autoSpaceDE w:val="0"/>
        <w:spacing w:line="276" w:lineRule="auto"/>
        <w:ind w:left="5664"/>
        <w:rPr>
          <w:rFonts w:ascii="Arial" w:hAnsi="Arial" w:cs="Arial"/>
          <w:color w:val="000000"/>
          <w:sz w:val="20"/>
        </w:rPr>
      </w:pPr>
      <w:r w:rsidRPr="00150987">
        <w:rPr>
          <w:rFonts w:ascii="Arial" w:hAnsi="Arial" w:cs="Arial"/>
          <w:color w:val="000000"/>
          <w:sz w:val="20"/>
        </w:rPr>
        <w:t>FILCAMS CGIL</w:t>
      </w:r>
      <w:r w:rsidRPr="00150987">
        <w:rPr>
          <w:rFonts w:ascii="Arial" w:hAnsi="Arial" w:cs="Arial"/>
          <w:color w:val="000000"/>
          <w:sz w:val="20"/>
        </w:rPr>
        <w:tab/>
      </w:r>
      <w:r>
        <w:rPr>
          <w:rFonts w:ascii="Arial" w:hAnsi="Arial" w:cs="Arial"/>
          <w:color w:val="000000"/>
          <w:sz w:val="20"/>
        </w:rPr>
        <w:tab/>
      </w:r>
      <w:r w:rsidRPr="00150987">
        <w:rPr>
          <w:rFonts w:ascii="Arial" w:hAnsi="Arial" w:cs="Arial"/>
          <w:color w:val="000000"/>
          <w:sz w:val="20"/>
        </w:rPr>
        <w:t>territoriale di …</w:t>
      </w:r>
    </w:p>
    <w:p w:rsidR="00BE560C" w:rsidRPr="00150987" w:rsidRDefault="00BE560C" w:rsidP="00BE560C">
      <w:pPr>
        <w:autoSpaceDE w:val="0"/>
        <w:spacing w:line="276" w:lineRule="auto"/>
        <w:ind w:left="5664"/>
        <w:rPr>
          <w:rFonts w:ascii="Arial" w:hAnsi="Arial" w:cs="Arial"/>
          <w:color w:val="000000"/>
          <w:sz w:val="20"/>
        </w:rPr>
      </w:pPr>
      <w:r w:rsidRPr="00150987">
        <w:rPr>
          <w:rFonts w:ascii="Arial" w:hAnsi="Arial" w:cs="Arial"/>
          <w:color w:val="000000"/>
          <w:sz w:val="20"/>
        </w:rPr>
        <w:t>(</w:t>
      </w:r>
      <w:r>
        <w:rPr>
          <w:rFonts w:ascii="Arial" w:hAnsi="Arial" w:cs="Arial"/>
          <w:color w:val="000000"/>
          <w:sz w:val="20"/>
        </w:rPr>
        <w:t xml:space="preserve">via </w:t>
      </w:r>
      <w:proofErr w:type="spellStart"/>
      <w:r>
        <w:rPr>
          <w:rFonts w:ascii="Arial" w:hAnsi="Arial" w:cs="Arial"/>
          <w:color w:val="000000"/>
          <w:sz w:val="20"/>
        </w:rPr>
        <w:t>pec</w:t>
      </w:r>
      <w:proofErr w:type="spellEnd"/>
      <w:r w:rsidRPr="00150987">
        <w:rPr>
          <w:rFonts w:ascii="Arial" w:hAnsi="Arial" w:cs="Arial"/>
          <w:color w:val="000000"/>
          <w:sz w:val="20"/>
        </w:rPr>
        <w:t>)</w:t>
      </w:r>
    </w:p>
    <w:p w:rsidR="00BE560C" w:rsidRPr="00150987" w:rsidRDefault="00BE560C" w:rsidP="00BE560C">
      <w:pPr>
        <w:autoSpaceDE w:val="0"/>
        <w:spacing w:line="276" w:lineRule="auto"/>
        <w:ind w:left="5664"/>
        <w:rPr>
          <w:rFonts w:ascii="Arial" w:hAnsi="Arial" w:cs="Arial"/>
          <w:color w:val="000000"/>
          <w:sz w:val="20"/>
        </w:rPr>
      </w:pPr>
      <w:r w:rsidRPr="00150987">
        <w:rPr>
          <w:rFonts w:ascii="Arial" w:hAnsi="Arial" w:cs="Arial"/>
          <w:color w:val="000000"/>
          <w:sz w:val="20"/>
        </w:rPr>
        <w:t>FISASCAT CISL</w:t>
      </w:r>
      <w:r w:rsidRPr="00150987">
        <w:rPr>
          <w:rFonts w:ascii="Arial" w:hAnsi="Arial" w:cs="Arial"/>
          <w:color w:val="000000"/>
          <w:sz w:val="20"/>
        </w:rPr>
        <w:tab/>
        <w:t>territoriale di …</w:t>
      </w:r>
    </w:p>
    <w:p w:rsidR="00BE560C" w:rsidRPr="00150987" w:rsidRDefault="00BE560C" w:rsidP="00BE560C">
      <w:pPr>
        <w:autoSpaceDE w:val="0"/>
        <w:spacing w:line="276" w:lineRule="auto"/>
        <w:ind w:left="5664"/>
        <w:rPr>
          <w:rFonts w:ascii="Arial" w:hAnsi="Arial" w:cs="Arial"/>
          <w:color w:val="000000"/>
          <w:sz w:val="20"/>
        </w:rPr>
      </w:pPr>
      <w:r w:rsidRPr="00150987">
        <w:rPr>
          <w:rFonts w:ascii="Arial" w:hAnsi="Arial" w:cs="Arial"/>
          <w:color w:val="000000"/>
          <w:sz w:val="20"/>
        </w:rPr>
        <w:t>(</w:t>
      </w:r>
      <w:r>
        <w:rPr>
          <w:rFonts w:ascii="Arial" w:hAnsi="Arial" w:cs="Arial"/>
          <w:color w:val="000000"/>
          <w:sz w:val="20"/>
        </w:rPr>
        <w:t xml:space="preserve">via </w:t>
      </w:r>
      <w:proofErr w:type="spellStart"/>
      <w:r>
        <w:rPr>
          <w:rFonts w:ascii="Arial" w:hAnsi="Arial" w:cs="Arial"/>
          <w:color w:val="000000"/>
          <w:sz w:val="20"/>
        </w:rPr>
        <w:t>pec</w:t>
      </w:r>
      <w:proofErr w:type="spellEnd"/>
      <w:r w:rsidRPr="00150987">
        <w:rPr>
          <w:rFonts w:ascii="Arial" w:hAnsi="Arial" w:cs="Arial"/>
          <w:color w:val="000000"/>
          <w:sz w:val="20"/>
        </w:rPr>
        <w:t>)</w:t>
      </w:r>
    </w:p>
    <w:p w:rsidR="00BE560C" w:rsidRPr="00150987" w:rsidRDefault="00BE560C" w:rsidP="00BE560C">
      <w:pPr>
        <w:autoSpaceDE w:val="0"/>
        <w:spacing w:line="276" w:lineRule="auto"/>
        <w:ind w:left="5664"/>
        <w:rPr>
          <w:rFonts w:ascii="Arial" w:hAnsi="Arial" w:cs="Arial"/>
          <w:color w:val="000000"/>
          <w:sz w:val="20"/>
        </w:rPr>
      </w:pPr>
      <w:proofErr w:type="spellStart"/>
      <w:r w:rsidRPr="00150987">
        <w:rPr>
          <w:rFonts w:ascii="Arial" w:hAnsi="Arial" w:cs="Arial"/>
          <w:color w:val="000000"/>
          <w:sz w:val="20"/>
        </w:rPr>
        <w:t>UILTuCS</w:t>
      </w:r>
      <w:proofErr w:type="spellEnd"/>
      <w:r w:rsidRPr="00150987">
        <w:rPr>
          <w:rFonts w:ascii="Arial" w:hAnsi="Arial" w:cs="Arial"/>
          <w:color w:val="000000"/>
          <w:sz w:val="20"/>
        </w:rPr>
        <w:tab/>
      </w:r>
      <w:r w:rsidRPr="00150987">
        <w:rPr>
          <w:rFonts w:ascii="Arial" w:hAnsi="Arial" w:cs="Arial"/>
          <w:color w:val="000000"/>
          <w:sz w:val="20"/>
        </w:rPr>
        <w:tab/>
        <w:t>territoriale di …</w:t>
      </w:r>
    </w:p>
    <w:p w:rsidR="00BE560C" w:rsidRPr="00150987" w:rsidRDefault="00BE560C" w:rsidP="00BE560C">
      <w:pPr>
        <w:autoSpaceDE w:val="0"/>
        <w:spacing w:line="276" w:lineRule="auto"/>
        <w:ind w:left="5664"/>
        <w:rPr>
          <w:rFonts w:ascii="Arial" w:hAnsi="Arial" w:cs="Arial"/>
          <w:color w:val="000000"/>
          <w:sz w:val="20"/>
        </w:rPr>
      </w:pPr>
      <w:r w:rsidRPr="00150987">
        <w:rPr>
          <w:rFonts w:ascii="Arial" w:hAnsi="Arial" w:cs="Arial"/>
          <w:color w:val="000000"/>
          <w:sz w:val="20"/>
        </w:rPr>
        <w:t>(</w:t>
      </w:r>
      <w:r>
        <w:rPr>
          <w:rFonts w:ascii="Arial" w:hAnsi="Arial" w:cs="Arial"/>
          <w:color w:val="000000"/>
          <w:sz w:val="20"/>
        </w:rPr>
        <w:t xml:space="preserve">via </w:t>
      </w:r>
      <w:proofErr w:type="spellStart"/>
      <w:r>
        <w:rPr>
          <w:rFonts w:ascii="Arial" w:hAnsi="Arial" w:cs="Arial"/>
          <w:color w:val="000000"/>
          <w:sz w:val="20"/>
        </w:rPr>
        <w:t>pec</w:t>
      </w:r>
      <w:proofErr w:type="spellEnd"/>
      <w:r w:rsidRPr="00150987">
        <w:rPr>
          <w:rFonts w:ascii="Arial" w:hAnsi="Arial" w:cs="Arial"/>
          <w:color w:val="000000"/>
          <w:sz w:val="20"/>
        </w:rPr>
        <w:t>)</w:t>
      </w:r>
    </w:p>
    <w:p w:rsidR="00BE560C" w:rsidRPr="00150987" w:rsidRDefault="00BE560C" w:rsidP="00BE560C">
      <w:pPr>
        <w:tabs>
          <w:tab w:val="left" w:pos="4678"/>
        </w:tabs>
        <w:autoSpaceDE w:val="0"/>
        <w:spacing w:line="276" w:lineRule="auto"/>
        <w:rPr>
          <w:rFonts w:ascii="Arial" w:hAnsi="Arial" w:cs="Arial"/>
          <w:color w:val="000000"/>
          <w:sz w:val="20"/>
        </w:rPr>
      </w:pPr>
      <w:r w:rsidRPr="00150987">
        <w:rPr>
          <w:rFonts w:ascii="Arial" w:hAnsi="Arial" w:cs="Arial"/>
          <w:color w:val="000000"/>
          <w:sz w:val="20"/>
        </w:rPr>
        <w:tab/>
      </w:r>
      <w:r w:rsidRPr="00150987">
        <w:rPr>
          <w:rFonts w:ascii="Arial" w:hAnsi="Arial" w:cs="Arial"/>
          <w:color w:val="000000"/>
          <w:sz w:val="20"/>
        </w:rPr>
        <w:tab/>
        <w:t>P.C.</w:t>
      </w:r>
      <w:r w:rsidRPr="00150987">
        <w:rPr>
          <w:rFonts w:ascii="Arial" w:hAnsi="Arial" w:cs="Arial"/>
          <w:color w:val="000000"/>
          <w:sz w:val="20"/>
        </w:rPr>
        <w:tab/>
        <w:t>FEDERALBERGHI</w:t>
      </w:r>
      <w:r w:rsidRPr="00150987">
        <w:rPr>
          <w:rFonts w:ascii="Arial" w:hAnsi="Arial" w:cs="Arial"/>
          <w:color w:val="000000"/>
          <w:sz w:val="20"/>
        </w:rPr>
        <w:tab/>
        <w:t>territoriale di …</w:t>
      </w:r>
    </w:p>
    <w:p w:rsidR="00BE560C" w:rsidRPr="00150987" w:rsidRDefault="00BE560C" w:rsidP="00BE560C">
      <w:pPr>
        <w:spacing w:line="276" w:lineRule="auto"/>
        <w:rPr>
          <w:rFonts w:ascii="Arial" w:hAnsi="Arial" w:cs="Arial"/>
          <w:color w:val="000000"/>
          <w:sz w:val="20"/>
        </w:rPr>
      </w:pPr>
    </w:p>
    <w:p w:rsidR="00BE560C" w:rsidRPr="00150987" w:rsidRDefault="00BE560C" w:rsidP="00BE560C">
      <w:pPr>
        <w:widowControl w:val="0"/>
        <w:ind w:left="1416" w:hanging="1416"/>
        <w:jc w:val="both"/>
        <w:rPr>
          <w:rFonts w:ascii="Arial" w:hAnsi="Arial" w:cs="Arial"/>
          <w:b/>
          <w:color w:val="000000"/>
          <w:sz w:val="20"/>
        </w:rPr>
      </w:pPr>
      <w:r w:rsidRPr="00150987">
        <w:rPr>
          <w:rFonts w:ascii="Arial" w:hAnsi="Arial" w:cs="Arial"/>
          <w:color w:val="000000"/>
          <w:sz w:val="20"/>
        </w:rPr>
        <w:t>Oggetto:</w:t>
      </w:r>
      <w:r w:rsidRPr="00150987">
        <w:rPr>
          <w:rFonts w:ascii="Arial" w:hAnsi="Arial" w:cs="Arial"/>
          <w:color w:val="000000"/>
          <w:sz w:val="20"/>
        </w:rPr>
        <w:tab/>
      </w:r>
      <w:r w:rsidRPr="00150987">
        <w:rPr>
          <w:rFonts w:ascii="Arial" w:hAnsi="Arial" w:cs="Arial"/>
          <w:b/>
          <w:color w:val="000000"/>
          <w:sz w:val="20"/>
        </w:rPr>
        <w:t xml:space="preserve">Comunicazione preventiva </w:t>
      </w:r>
      <w:r w:rsidRPr="00150987">
        <w:rPr>
          <w:rFonts w:ascii="Arial" w:eastAsia="Microsoft Sans Serif" w:hAnsi="Arial" w:cs="Arial"/>
          <w:b/>
          <w:color w:val="000000"/>
          <w:sz w:val="20"/>
          <w:lang w:eastAsia="it-IT" w:bidi="it-IT"/>
        </w:rPr>
        <w:t xml:space="preserve">ai sensi </w:t>
      </w:r>
      <w:bookmarkStart w:id="0" w:name="_Hlk35533130"/>
      <w:r w:rsidRPr="00150987">
        <w:rPr>
          <w:rFonts w:ascii="Arial" w:eastAsia="Microsoft Sans Serif" w:hAnsi="Arial" w:cs="Arial"/>
          <w:b/>
          <w:color w:val="000000"/>
          <w:sz w:val="20"/>
          <w:lang w:eastAsia="it-IT" w:bidi="it-IT"/>
        </w:rPr>
        <w:t>dell’articolo 19, comma 2, del decreto-legge 17 marzo 2020, n. 18</w:t>
      </w:r>
      <w:bookmarkEnd w:id="0"/>
      <w:r w:rsidRPr="00150987">
        <w:rPr>
          <w:rFonts w:ascii="Arial" w:eastAsia="Microsoft Sans Serif" w:hAnsi="Arial" w:cs="Arial"/>
          <w:b/>
          <w:color w:val="000000"/>
          <w:sz w:val="20"/>
          <w:lang w:eastAsia="it-IT" w:bidi="it-IT"/>
        </w:rPr>
        <w:t xml:space="preserve"> </w:t>
      </w:r>
      <w:r w:rsidRPr="00150987">
        <w:rPr>
          <w:rFonts w:ascii="Arial" w:hAnsi="Arial" w:cs="Arial"/>
          <w:b/>
          <w:color w:val="000000"/>
          <w:sz w:val="20"/>
        </w:rPr>
        <w:t>per la richiesta dell’assegno ordinario di cui all’articolo 30, comma 1, del decreto legislativo 14 settembre 2015, n. 148</w:t>
      </w:r>
    </w:p>
    <w:p w:rsidR="00BE560C" w:rsidRPr="00150987" w:rsidRDefault="00BE560C" w:rsidP="00BE560C">
      <w:pPr>
        <w:spacing w:line="276" w:lineRule="auto"/>
        <w:jc w:val="both"/>
        <w:rPr>
          <w:rFonts w:ascii="Arial" w:hAnsi="Arial" w:cs="Arial"/>
          <w:sz w:val="20"/>
        </w:rPr>
      </w:pPr>
    </w:p>
    <w:p w:rsidR="00BE560C" w:rsidRPr="00150987" w:rsidRDefault="00BE560C" w:rsidP="00BE560C">
      <w:pPr>
        <w:spacing w:line="276" w:lineRule="auto"/>
        <w:jc w:val="both"/>
        <w:rPr>
          <w:rFonts w:ascii="Arial" w:hAnsi="Arial" w:cs="Arial"/>
          <w:sz w:val="20"/>
        </w:rPr>
      </w:pPr>
      <w:r w:rsidRPr="00150987">
        <w:rPr>
          <w:rFonts w:ascii="Arial" w:hAnsi="Arial" w:cs="Arial"/>
          <w:sz w:val="20"/>
        </w:rPr>
        <w:t xml:space="preserve">L’azienda _______________________, con sede legale in ________________ (__), via __________________, n. ______, </w:t>
      </w:r>
      <w:r w:rsidRPr="00150987">
        <w:rPr>
          <w:rFonts w:ascii="Arial" w:hAnsi="Arial" w:cs="Arial"/>
          <w:color w:val="000000"/>
          <w:sz w:val="20"/>
        </w:rPr>
        <w:t xml:space="preserve">P.IVA______, </w:t>
      </w:r>
      <w:r w:rsidRPr="00150987">
        <w:rPr>
          <w:rFonts w:ascii="Arial" w:hAnsi="Arial" w:cs="Arial"/>
          <w:sz w:val="20"/>
        </w:rPr>
        <w:t xml:space="preserve">comunica la necessità di attivare il </w:t>
      </w:r>
      <w:r w:rsidRPr="00150987">
        <w:rPr>
          <w:rFonts w:ascii="Arial" w:hAnsi="Arial" w:cs="Arial"/>
          <w:sz w:val="20"/>
          <w:lang w:bidi="it-IT"/>
        </w:rPr>
        <w:t xml:space="preserve">Fondo di integrazione salariale (FIS) di cui all'articolo 29 del decreto legislativo 14 settembre 2015, n. 148 per la richiesta dell’assegno ordinario con la causale “emergenza COVID-19”, ai sensi </w:t>
      </w:r>
      <w:r w:rsidRPr="00150987">
        <w:rPr>
          <w:rFonts w:ascii="Arial" w:eastAsia="Microsoft Sans Serif" w:hAnsi="Arial" w:cs="Arial"/>
          <w:color w:val="000000"/>
          <w:sz w:val="20"/>
          <w:lang w:eastAsia="it-IT" w:bidi="it-IT"/>
        </w:rPr>
        <w:t>dell’articolo 19 del decreto-legge 17 marzo 2020, n. 18,</w:t>
      </w:r>
      <w:r w:rsidRPr="00150987">
        <w:rPr>
          <w:rFonts w:ascii="Arial" w:hAnsi="Arial" w:cs="Arial"/>
          <w:sz w:val="20"/>
          <w:lang w:bidi="it-IT"/>
        </w:rPr>
        <w:t xml:space="preserve"> per il proprio personale a fronte della sospensione totale dell’attività lavorativa/riduzione dell’attività lavorativa dovuta all’emergenza sanitaria in corso.</w:t>
      </w:r>
    </w:p>
    <w:p w:rsidR="00BE560C" w:rsidRPr="00150987" w:rsidRDefault="00BE560C" w:rsidP="00BE560C">
      <w:pPr>
        <w:tabs>
          <w:tab w:val="left" w:pos="709"/>
        </w:tabs>
        <w:spacing w:line="276" w:lineRule="auto"/>
        <w:jc w:val="both"/>
        <w:rPr>
          <w:rFonts w:ascii="Arial" w:hAnsi="Arial" w:cs="Arial"/>
          <w:sz w:val="20"/>
        </w:rPr>
      </w:pPr>
      <w:r w:rsidRPr="00150987">
        <w:rPr>
          <w:rFonts w:ascii="Arial" w:hAnsi="Arial" w:cs="Arial"/>
          <w:sz w:val="20"/>
        </w:rPr>
        <w:t>L’azienda affronta una situazione di grave crisi imputabile all’attuale emergenza sanitaria e alle misure di contenimento adottate per contrastare la diffusione del contagio, che hanno determinato __________ (chiusura attività, calo della clientela, calo delle prenotazioni, disdetta di eventi già programmati, etc.).</w:t>
      </w:r>
    </w:p>
    <w:p w:rsidR="00BE560C" w:rsidRDefault="00BE560C" w:rsidP="00BE560C">
      <w:pPr>
        <w:tabs>
          <w:tab w:val="left" w:pos="709"/>
        </w:tabs>
        <w:spacing w:line="276" w:lineRule="auto"/>
        <w:jc w:val="both"/>
        <w:rPr>
          <w:rFonts w:ascii="Arial" w:eastAsia="Microsoft Sans Serif" w:hAnsi="Arial" w:cs="Arial"/>
          <w:color w:val="000000"/>
          <w:sz w:val="20"/>
          <w:lang w:eastAsia="it-IT" w:bidi="it-IT"/>
        </w:rPr>
      </w:pPr>
      <w:r w:rsidRPr="00150987">
        <w:rPr>
          <w:rFonts w:ascii="Arial" w:eastAsia="Microsoft Sans Serif" w:hAnsi="Arial" w:cs="Arial"/>
          <w:color w:val="000000"/>
          <w:sz w:val="20"/>
          <w:lang w:eastAsia="it-IT" w:bidi="it-IT"/>
        </w:rPr>
        <w:t>Le riportate conseguenze economiche negative hanno reso indifferibile la riduzione/la sospensione temporanea dell’attività lavorativa per tutto il personale occupato (o per …. lavoratori) per un periodo presunto dal ______ al _________ nelle unità produttiv</w:t>
      </w:r>
      <w:r>
        <w:rPr>
          <w:rFonts w:ascii="Arial" w:eastAsia="Microsoft Sans Serif" w:hAnsi="Arial" w:cs="Arial"/>
          <w:color w:val="000000"/>
          <w:sz w:val="20"/>
          <w:lang w:eastAsia="it-IT" w:bidi="it-IT"/>
        </w:rPr>
        <w:t>a sita in …………………………… (oppure: “nelle unità produttive elencate in allegato”).</w:t>
      </w:r>
    </w:p>
    <w:p w:rsidR="00BE560C" w:rsidRPr="00150987" w:rsidRDefault="00BE560C" w:rsidP="00BE560C">
      <w:pPr>
        <w:tabs>
          <w:tab w:val="left" w:pos="709"/>
        </w:tabs>
        <w:spacing w:line="276" w:lineRule="auto"/>
        <w:jc w:val="both"/>
        <w:rPr>
          <w:rFonts w:ascii="Arial" w:hAnsi="Arial" w:cs="Arial"/>
          <w:bCs/>
          <w:color w:val="000000"/>
          <w:sz w:val="20"/>
          <w:lang w:bidi="it-IT"/>
        </w:rPr>
      </w:pPr>
      <w:r w:rsidRPr="00150987">
        <w:rPr>
          <w:rFonts w:ascii="Arial" w:hAnsi="Arial" w:cs="Arial"/>
          <w:sz w:val="20"/>
        </w:rPr>
        <w:t xml:space="preserve">La presente comunicazione </w:t>
      </w:r>
      <w:r w:rsidRPr="00150987">
        <w:rPr>
          <w:rFonts w:ascii="Arial" w:hAnsi="Arial" w:cs="Arial"/>
          <w:color w:val="000000"/>
          <w:sz w:val="20"/>
        </w:rPr>
        <w:t>preventiva</w:t>
      </w:r>
      <w:r w:rsidRPr="00150987">
        <w:rPr>
          <w:rFonts w:ascii="Arial" w:hAnsi="Arial" w:cs="Arial"/>
          <w:sz w:val="20"/>
        </w:rPr>
        <w:t xml:space="preserve"> ottempera agli obblighi di cui </w:t>
      </w:r>
      <w:r w:rsidRPr="00150987">
        <w:rPr>
          <w:rFonts w:ascii="Arial" w:hAnsi="Arial" w:cs="Arial"/>
          <w:bCs/>
          <w:sz w:val="20"/>
          <w:lang w:bidi="it-IT"/>
        </w:rPr>
        <w:t>dell’articolo 19, comma 2, del decreto-legge 17 marzo 2020, n. 18</w:t>
      </w:r>
      <w:r w:rsidRPr="00150987">
        <w:rPr>
          <w:rFonts w:ascii="Arial" w:hAnsi="Arial" w:cs="Arial"/>
          <w:sz w:val="20"/>
        </w:rPr>
        <w:t>. Q</w:t>
      </w:r>
      <w:r w:rsidRPr="00150987">
        <w:rPr>
          <w:rFonts w:ascii="Arial" w:hAnsi="Arial" w:cs="Arial"/>
          <w:color w:val="000000"/>
          <w:sz w:val="20"/>
        </w:rPr>
        <w:t xml:space="preserve">ualora, entro il termine di tre giorni dal ricevimento della comunicazione, non perverrà richiesta di esame congiunto (che dovrà essere concluso in ogni caso entro tre giorni dalla notifica della comunicazione preventiva, anche in via telematica), l’azienda procederà all’inoltro della domanda per la richiesta dell’assegno ordinario. </w:t>
      </w:r>
    </w:p>
    <w:p w:rsidR="00BE560C" w:rsidRPr="00150987" w:rsidRDefault="00BE560C" w:rsidP="00BE560C">
      <w:pPr>
        <w:tabs>
          <w:tab w:val="left" w:pos="709"/>
        </w:tabs>
        <w:spacing w:line="276" w:lineRule="auto"/>
        <w:jc w:val="both"/>
        <w:rPr>
          <w:rFonts w:ascii="Arial" w:hAnsi="Arial" w:cs="Arial"/>
          <w:sz w:val="20"/>
        </w:rPr>
      </w:pPr>
      <w:r w:rsidRPr="00150987">
        <w:rPr>
          <w:rFonts w:ascii="Arial" w:hAnsi="Arial" w:cs="Arial"/>
          <w:sz w:val="20"/>
        </w:rPr>
        <w:t>L’azienda occupa attualmente n. _________ dipendenti complessivi, ai quali si applica il CCNL Turismo 18 gennaio 2014.</w:t>
      </w:r>
    </w:p>
    <w:p w:rsidR="00BE560C" w:rsidRDefault="00BE560C" w:rsidP="00BE560C">
      <w:pPr>
        <w:spacing w:after="240" w:line="276" w:lineRule="auto"/>
        <w:jc w:val="both"/>
        <w:rPr>
          <w:rFonts w:ascii="Arial" w:eastAsia="Verdana" w:hAnsi="Arial" w:cs="Arial"/>
          <w:sz w:val="20"/>
        </w:rPr>
      </w:pPr>
    </w:p>
    <w:p w:rsidR="00BE560C" w:rsidRPr="00150987" w:rsidRDefault="00BE560C" w:rsidP="00BE560C">
      <w:pPr>
        <w:spacing w:after="240" w:line="276" w:lineRule="auto"/>
        <w:jc w:val="both"/>
        <w:rPr>
          <w:rFonts w:ascii="Arial" w:eastAsia="Verdana" w:hAnsi="Arial" w:cs="Arial"/>
          <w:sz w:val="20"/>
        </w:rPr>
      </w:pPr>
      <w:r w:rsidRPr="00150987">
        <w:rPr>
          <w:rFonts w:ascii="Arial" w:eastAsia="Verdana" w:hAnsi="Arial" w:cs="Arial"/>
          <w:sz w:val="20"/>
        </w:rPr>
        <w:t>Luogo e data</w:t>
      </w:r>
      <w:r w:rsidRPr="00150987">
        <w:rPr>
          <w:rFonts w:ascii="Arial" w:eastAsia="Verdana" w:hAnsi="Arial" w:cs="Arial"/>
          <w:sz w:val="20"/>
        </w:rPr>
        <w:tab/>
      </w:r>
      <w:r>
        <w:rPr>
          <w:rFonts w:ascii="Arial" w:eastAsia="Verdana" w:hAnsi="Arial" w:cs="Arial"/>
          <w:sz w:val="20"/>
        </w:rPr>
        <w:tab/>
      </w:r>
      <w:r>
        <w:rPr>
          <w:rFonts w:ascii="Arial" w:eastAsia="Verdana" w:hAnsi="Arial" w:cs="Arial"/>
          <w:sz w:val="20"/>
        </w:rPr>
        <w:tab/>
      </w:r>
      <w:r>
        <w:rPr>
          <w:rFonts w:ascii="Arial" w:eastAsia="Verdana" w:hAnsi="Arial" w:cs="Arial"/>
          <w:sz w:val="20"/>
        </w:rPr>
        <w:tab/>
      </w:r>
      <w:r>
        <w:rPr>
          <w:rFonts w:ascii="Arial" w:eastAsia="Verdana" w:hAnsi="Arial" w:cs="Arial"/>
          <w:sz w:val="20"/>
        </w:rPr>
        <w:tab/>
      </w:r>
      <w:r>
        <w:rPr>
          <w:rFonts w:ascii="Arial" w:eastAsia="Verdana" w:hAnsi="Arial" w:cs="Arial"/>
          <w:sz w:val="20"/>
        </w:rPr>
        <w:tab/>
      </w:r>
      <w:r>
        <w:rPr>
          <w:rFonts w:ascii="Arial" w:eastAsia="Verdana" w:hAnsi="Arial" w:cs="Arial"/>
          <w:sz w:val="20"/>
        </w:rPr>
        <w:tab/>
      </w:r>
      <w:r>
        <w:rPr>
          <w:rFonts w:ascii="Arial" w:eastAsia="Verdana" w:hAnsi="Arial" w:cs="Arial"/>
          <w:sz w:val="20"/>
        </w:rPr>
        <w:tab/>
      </w:r>
      <w:r w:rsidRPr="00150987">
        <w:rPr>
          <w:rFonts w:ascii="Arial" w:eastAsia="Verdana" w:hAnsi="Arial" w:cs="Arial"/>
          <w:sz w:val="20"/>
        </w:rPr>
        <w:tab/>
      </w:r>
      <w:r w:rsidRPr="00150987">
        <w:rPr>
          <w:rFonts w:ascii="Arial" w:eastAsia="Verdana" w:hAnsi="Arial" w:cs="Arial"/>
          <w:sz w:val="20"/>
        </w:rPr>
        <w:tab/>
        <w:t>Firma</w:t>
      </w:r>
    </w:p>
    <w:p w:rsidR="004877B2" w:rsidRDefault="004877B2">
      <w:bookmarkStart w:id="1" w:name="_GoBack"/>
      <w:bookmarkEnd w:id="1"/>
    </w:p>
    <w:sectPr w:rsidR="004877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0C"/>
    <w:rsid w:val="004877B2"/>
    <w:rsid w:val="00BE5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E7B98-31F6-4065-8C7E-AD2DE1FC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56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Giusfredi</dc:creator>
  <cp:keywords/>
  <dc:description/>
  <cp:lastModifiedBy>Massimo Giusfredi</cp:lastModifiedBy>
  <cp:revision>1</cp:revision>
  <dcterms:created xsi:type="dcterms:W3CDTF">2020-03-22T09:21:00Z</dcterms:created>
  <dcterms:modified xsi:type="dcterms:W3CDTF">2020-03-22T09:22:00Z</dcterms:modified>
</cp:coreProperties>
</file>